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75B" w:rsidRDefault="0022075B" w:rsidP="0022075B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Wootton St Lawrence with Ramsdell Parish Council</w:t>
      </w:r>
    </w:p>
    <w:p w:rsidR="0022075B" w:rsidRDefault="0022075B" w:rsidP="0022075B">
      <w:pPr>
        <w:jc w:val="center"/>
        <w:rPr>
          <w:rFonts w:ascii="Arial" w:hAnsi="Arial" w:cs="Arial"/>
          <w:b/>
          <w:szCs w:val="22"/>
        </w:rPr>
      </w:pPr>
    </w:p>
    <w:p w:rsidR="0022075B" w:rsidRPr="0022075B" w:rsidRDefault="0022075B" w:rsidP="0022075B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>Grant</w:t>
      </w:r>
      <w:bookmarkStart w:id="0" w:name="_GoBack"/>
      <w:bookmarkEnd w:id="0"/>
      <w:r>
        <w:rPr>
          <w:rFonts w:ascii="Arial" w:hAnsi="Arial" w:cs="Arial"/>
          <w:b/>
          <w:szCs w:val="22"/>
        </w:rPr>
        <w:t>s Policy</w:t>
      </w:r>
    </w:p>
    <w:p w:rsidR="0022075B" w:rsidRDefault="0022075B" w:rsidP="003637A2">
      <w:pPr>
        <w:rPr>
          <w:rFonts w:ascii="Arial" w:hAnsi="Arial" w:cs="Arial"/>
          <w:b/>
          <w:szCs w:val="22"/>
        </w:rPr>
      </w:pPr>
    </w:p>
    <w:p w:rsidR="003637A2" w:rsidRPr="00F92645" w:rsidRDefault="0022075B" w:rsidP="003637A2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Wootton St Lawrence with Ramsdell Parish </w:t>
      </w:r>
      <w:r w:rsidR="003637A2" w:rsidRPr="00F92645">
        <w:rPr>
          <w:rFonts w:ascii="Arial" w:hAnsi="Arial" w:cs="Arial"/>
          <w:szCs w:val="22"/>
        </w:rPr>
        <w:t xml:space="preserve">Council awards grants to local organisations to help them achieve their aims and objectives.  The </w:t>
      </w:r>
      <w:r>
        <w:rPr>
          <w:rFonts w:ascii="Arial" w:hAnsi="Arial" w:cs="Arial"/>
          <w:szCs w:val="22"/>
        </w:rPr>
        <w:t xml:space="preserve">Parish </w:t>
      </w:r>
      <w:r w:rsidR="003637A2" w:rsidRPr="00F92645">
        <w:rPr>
          <w:rFonts w:ascii="Arial" w:hAnsi="Arial" w:cs="Arial"/>
          <w:szCs w:val="22"/>
        </w:rPr>
        <w:t xml:space="preserve">Council will only make grants to local organisations and to national organisations who provide support to </w:t>
      </w:r>
      <w:r>
        <w:rPr>
          <w:rFonts w:ascii="Arial" w:hAnsi="Arial" w:cs="Arial"/>
          <w:szCs w:val="22"/>
        </w:rPr>
        <w:t xml:space="preserve">Wootton St Lawrence and Ramsdell </w:t>
      </w:r>
      <w:r w:rsidR="003637A2" w:rsidRPr="00F92645">
        <w:rPr>
          <w:rFonts w:ascii="Arial" w:hAnsi="Arial" w:cs="Arial"/>
          <w:szCs w:val="22"/>
        </w:rPr>
        <w:t xml:space="preserve">residents.  </w:t>
      </w:r>
    </w:p>
    <w:p w:rsidR="003637A2" w:rsidRPr="00F92645" w:rsidRDefault="003637A2" w:rsidP="003637A2">
      <w:pPr>
        <w:rPr>
          <w:rFonts w:ascii="Arial" w:hAnsi="Arial" w:cs="Arial"/>
          <w:szCs w:val="22"/>
        </w:rPr>
      </w:pPr>
    </w:p>
    <w:p w:rsidR="003637A2" w:rsidRPr="00F92645" w:rsidRDefault="003637A2" w:rsidP="003637A2">
      <w:pPr>
        <w:rPr>
          <w:rFonts w:ascii="Arial" w:hAnsi="Arial" w:cs="Arial"/>
          <w:szCs w:val="22"/>
        </w:rPr>
      </w:pPr>
      <w:r w:rsidRPr="00F92645">
        <w:rPr>
          <w:rFonts w:ascii="Arial" w:hAnsi="Arial" w:cs="Arial"/>
          <w:b/>
          <w:szCs w:val="22"/>
        </w:rPr>
        <w:t>Who can apply?</w:t>
      </w:r>
    </w:p>
    <w:p w:rsidR="003637A2" w:rsidRPr="00F92645" w:rsidRDefault="003637A2" w:rsidP="003637A2">
      <w:pPr>
        <w:rPr>
          <w:rFonts w:ascii="Arial" w:hAnsi="Arial" w:cs="Arial"/>
          <w:szCs w:val="22"/>
        </w:rPr>
      </w:pPr>
      <w:r w:rsidRPr="00F92645">
        <w:rPr>
          <w:rFonts w:ascii="Arial" w:hAnsi="Arial" w:cs="Arial"/>
          <w:szCs w:val="22"/>
        </w:rPr>
        <w:t>Applications must be from a properly formed group, club, committee or charity, which benefits the residents of</w:t>
      </w:r>
      <w:r w:rsidR="0022075B">
        <w:rPr>
          <w:rFonts w:ascii="Arial" w:hAnsi="Arial" w:cs="Arial"/>
          <w:szCs w:val="22"/>
        </w:rPr>
        <w:t xml:space="preserve"> Wootton St Lawrence and Ramsdell</w:t>
      </w:r>
      <w:r w:rsidRPr="00F92645">
        <w:rPr>
          <w:rFonts w:ascii="Arial" w:hAnsi="Arial" w:cs="Arial"/>
          <w:szCs w:val="22"/>
        </w:rPr>
        <w:t>.   The organisation must have:</w:t>
      </w:r>
    </w:p>
    <w:p w:rsidR="003637A2" w:rsidRPr="00F92645" w:rsidRDefault="003637A2" w:rsidP="003637A2">
      <w:pPr>
        <w:rPr>
          <w:rFonts w:ascii="Arial" w:hAnsi="Arial" w:cs="Arial"/>
          <w:szCs w:val="22"/>
        </w:rPr>
      </w:pPr>
    </w:p>
    <w:p w:rsidR="003637A2" w:rsidRPr="00F92645" w:rsidRDefault="003637A2" w:rsidP="003637A2">
      <w:pPr>
        <w:numPr>
          <w:ilvl w:val="0"/>
          <w:numId w:val="1"/>
        </w:numPr>
        <w:overflowPunct/>
        <w:autoSpaceDE/>
        <w:autoSpaceDN/>
        <w:adjustRightInd/>
        <w:contextualSpacing/>
        <w:textAlignment w:val="auto"/>
        <w:rPr>
          <w:rFonts w:ascii="Arial" w:hAnsi="Arial" w:cs="Arial"/>
        </w:rPr>
      </w:pPr>
      <w:r w:rsidRPr="00F92645">
        <w:rPr>
          <w:rFonts w:ascii="Arial" w:hAnsi="Arial" w:cs="Arial"/>
        </w:rPr>
        <w:t>A constitution/set of rules</w:t>
      </w:r>
    </w:p>
    <w:p w:rsidR="003637A2" w:rsidRPr="00F92645" w:rsidRDefault="003637A2" w:rsidP="003637A2">
      <w:pPr>
        <w:numPr>
          <w:ilvl w:val="0"/>
          <w:numId w:val="1"/>
        </w:numPr>
        <w:overflowPunct/>
        <w:autoSpaceDE/>
        <w:autoSpaceDN/>
        <w:adjustRightInd/>
        <w:contextualSpacing/>
        <w:textAlignment w:val="auto"/>
        <w:rPr>
          <w:rFonts w:ascii="Arial" w:hAnsi="Arial" w:cs="Arial"/>
        </w:rPr>
      </w:pPr>
      <w:r w:rsidRPr="00F92645">
        <w:rPr>
          <w:rFonts w:ascii="Arial" w:hAnsi="Arial" w:cs="Arial"/>
        </w:rPr>
        <w:t>A bank account</w:t>
      </w:r>
    </w:p>
    <w:p w:rsidR="003637A2" w:rsidRPr="00F92645" w:rsidRDefault="003637A2" w:rsidP="003637A2">
      <w:pPr>
        <w:numPr>
          <w:ilvl w:val="0"/>
          <w:numId w:val="1"/>
        </w:numPr>
        <w:overflowPunct/>
        <w:autoSpaceDE/>
        <w:autoSpaceDN/>
        <w:adjustRightInd/>
        <w:contextualSpacing/>
        <w:textAlignment w:val="auto"/>
        <w:rPr>
          <w:rFonts w:ascii="Arial" w:hAnsi="Arial" w:cs="Arial"/>
        </w:rPr>
      </w:pPr>
      <w:r w:rsidRPr="00F92645">
        <w:rPr>
          <w:rFonts w:ascii="Arial" w:hAnsi="Arial" w:cs="Arial"/>
        </w:rPr>
        <w:t>Public liability insurance</w:t>
      </w:r>
    </w:p>
    <w:p w:rsidR="003637A2" w:rsidRPr="00F92645" w:rsidRDefault="003637A2" w:rsidP="003637A2">
      <w:pPr>
        <w:ind w:hanging="1080"/>
        <w:rPr>
          <w:rFonts w:ascii="Arial" w:hAnsi="Arial" w:cs="Arial"/>
          <w:szCs w:val="22"/>
        </w:rPr>
      </w:pPr>
    </w:p>
    <w:p w:rsidR="003637A2" w:rsidRPr="00F92645" w:rsidRDefault="003637A2" w:rsidP="003637A2">
      <w:pPr>
        <w:rPr>
          <w:rFonts w:ascii="Arial" w:hAnsi="Arial" w:cs="Arial"/>
          <w:szCs w:val="22"/>
        </w:rPr>
      </w:pPr>
      <w:r w:rsidRPr="00F92645">
        <w:rPr>
          <w:rFonts w:ascii="Arial" w:hAnsi="Arial" w:cs="Arial"/>
          <w:szCs w:val="22"/>
        </w:rPr>
        <w:t>The grant can be for new projects or continued services.</w:t>
      </w:r>
    </w:p>
    <w:p w:rsidR="003637A2" w:rsidRPr="00F92645" w:rsidRDefault="003637A2" w:rsidP="003637A2">
      <w:pPr>
        <w:rPr>
          <w:rFonts w:ascii="Arial" w:hAnsi="Arial" w:cs="Arial"/>
          <w:szCs w:val="22"/>
        </w:rPr>
      </w:pPr>
    </w:p>
    <w:p w:rsidR="003637A2" w:rsidRPr="00F92645" w:rsidRDefault="003637A2" w:rsidP="003637A2">
      <w:pPr>
        <w:rPr>
          <w:rFonts w:ascii="Arial" w:hAnsi="Arial" w:cs="Arial"/>
          <w:szCs w:val="22"/>
        </w:rPr>
      </w:pPr>
      <w:r w:rsidRPr="00F92645">
        <w:rPr>
          <w:rFonts w:ascii="Arial" w:hAnsi="Arial" w:cs="Arial"/>
          <w:b/>
          <w:szCs w:val="22"/>
        </w:rPr>
        <w:t>Who can’t apply?</w:t>
      </w:r>
    </w:p>
    <w:p w:rsidR="003637A2" w:rsidRPr="00F92645" w:rsidRDefault="003637A2" w:rsidP="003637A2">
      <w:pPr>
        <w:numPr>
          <w:ilvl w:val="0"/>
          <w:numId w:val="1"/>
        </w:numPr>
        <w:overflowPunct/>
        <w:autoSpaceDE/>
        <w:autoSpaceDN/>
        <w:adjustRightInd/>
        <w:ind w:left="709" w:hanging="349"/>
        <w:contextualSpacing/>
        <w:textAlignment w:val="auto"/>
        <w:rPr>
          <w:rFonts w:ascii="Arial" w:hAnsi="Arial" w:cs="Arial"/>
        </w:rPr>
      </w:pPr>
      <w:r w:rsidRPr="00F92645">
        <w:rPr>
          <w:rFonts w:ascii="Arial" w:hAnsi="Arial" w:cs="Arial"/>
        </w:rPr>
        <w:t xml:space="preserve">Any group whose aims the </w:t>
      </w:r>
      <w:r w:rsidR="0022075B">
        <w:rPr>
          <w:rFonts w:ascii="Arial" w:hAnsi="Arial" w:cs="Arial"/>
        </w:rPr>
        <w:t xml:space="preserve">Parish </w:t>
      </w:r>
      <w:r w:rsidRPr="00F92645">
        <w:rPr>
          <w:rFonts w:ascii="Arial" w:hAnsi="Arial" w:cs="Arial"/>
        </w:rPr>
        <w:t xml:space="preserve">Council considers to be working within a business or profit </w:t>
      </w:r>
      <w:r>
        <w:rPr>
          <w:rFonts w:ascii="Arial" w:hAnsi="Arial" w:cs="Arial"/>
        </w:rPr>
        <w:t>-</w:t>
      </w:r>
      <w:r w:rsidRPr="00F92645">
        <w:rPr>
          <w:rFonts w:ascii="Arial" w:hAnsi="Arial" w:cs="Arial"/>
        </w:rPr>
        <w:t xml:space="preserve">making remit </w:t>
      </w:r>
    </w:p>
    <w:p w:rsidR="003637A2" w:rsidRPr="00F92645" w:rsidRDefault="003637A2" w:rsidP="003637A2">
      <w:pPr>
        <w:numPr>
          <w:ilvl w:val="0"/>
          <w:numId w:val="1"/>
        </w:numPr>
        <w:overflowPunct/>
        <w:autoSpaceDE/>
        <w:autoSpaceDN/>
        <w:adjustRightInd/>
        <w:contextualSpacing/>
        <w:textAlignment w:val="auto"/>
        <w:rPr>
          <w:rFonts w:ascii="Arial" w:hAnsi="Arial" w:cs="Arial"/>
        </w:rPr>
      </w:pPr>
      <w:r w:rsidRPr="00F92645">
        <w:rPr>
          <w:rFonts w:ascii="Arial" w:hAnsi="Arial" w:cs="Arial"/>
        </w:rPr>
        <w:t>Individuals</w:t>
      </w:r>
    </w:p>
    <w:p w:rsidR="003637A2" w:rsidRPr="00F92645" w:rsidRDefault="003637A2" w:rsidP="003637A2">
      <w:pPr>
        <w:numPr>
          <w:ilvl w:val="0"/>
          <w:numId w:val="1"/>
        </w:numPr>
        <w:overflowPunct/>
        <w:autoSpaceDE/>
        <w:autoSpaceDN/>
        <w:adjustRightInd/>
        <w:contextualSpacing/>
        <w:textAlignment w:val="auto"/>
        <w:rPr>
          <w:rFonts w:ascii="Arial" w:hAnsi="Arial" w:cs="Arial"/>
        </w:rPr>
      </w:pPr>
      <w:r w:rsidRPr="00F92645">
        <w:rPr>
          <w:rFonts w:ascii="Arial" w:hAnsi="Arial" w:cs="Arial"/>
        </w:rPr>
        <w:t xml:space="preserve">Applications where those benefiting do not live in </w:t>
      </w:r>
      <w:r w:rsidR="0022075B">
        <w:rPr>
          <w:rFonts w:ascii="Arial" w:hAnsi="Arial" w:cs="Arial"/>
        </w:rPr>
        <w:t>Wootton St Lawrence or Ramsdell</w:t>
      </w:r>
    </w:p>
    <w:p w:rsidR="003637A2" w:rsidRDefault="003637A2" w:rsidP="003637A2">
      <w:pPr>
        <w:numPr>
          <w:ilvl w:val="0"/>
          <w:numId w:val="1"/>
        </w:numPr>
        <w:overflowPunct/>
        <w:autoSpaceDE/>
        <w:autoSpaceDN/>
        <w:adjustRightInd/>
        <w:contextualSpacing/>
        <w:textAlignment w:val="auto"/>
        <w:rPr>
          <w:rFonts w:ascii="Arial" w:hAnsi="Arial" w:cs="Arial"/>
        </w:rPr>
      </w:pPr>
      <w:r w:rsidRPr="00F92645">
        <w:rPr>
          <w:rFonts w:ascii="Arial" w:hAnsi="Arial" w:cs="Arial"/>
        </w:rPr>
        <w:t>Projects that have already been completed or items already purchased</w:t>
      </w:r>
    </w:p>
    <w:p w:rsidR="003637A2" w:rsidRPr="00F92645" w:rsidRDefault="003637A2" w:rsidP="003637A2">
      <w:pPr>
        <w:numPr>
          <w:ilvl w:val="0"/>
          <w:numId w:val="1"/>
        </w:numPr>
        <w:overflowPunct/>
        <w:autoSpaceDE/>
        <w:autoSpaceDN/>
        <w:adjustRightInd/>
        <w:contextualSpacing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7C6E10">
        <w:rPr>
          <w:rFonts w:ascii="Arial" w:hAnsi="Arial" w:cs="Arial"/>
        </w:rPr>
        <w:t>ctivities th</w:t>
      </w:r>
      <w:r>
        <w:rPr>
          <w:rFonts w:ascii="Arial" w:hAnsi="Arial" w:cs="Arial"/>
        </w:rPr>
        <w:t>e Council</w:t>
      </w:r>
      <w:r w:rsidRPr="007C6E10">
        <w:rPr>
          <w:rFonts w:ascii="Arial" w:hAnsi="Arial" w:cs="Arial"/>
        </w:rPr>
        <w:t xml:space="preserve"> considers to be the responsibility of a Statutory Authority.</w:t>
      </w:r>
    </w:p>
    <w:p w:rsidR="003637A2" w:rsidRPr="00F92645" w:rsidRDefault="003637A2" w:rsidP="003637A2">
      <w:pPr>
        <w:rPr>
          <w:rFonts w:ascii="Arial" w:hAnsi="Arial" w:cs="Arial"/>
          <w:szCs w:val="22"/>
        </w:rPr>
      </w:pPr>
    </w:p>
    <w:p w:rsidR="003637A2" w:rsidRPr="00F92645" w:rsidRDefault="003637A2" w:rsidP="003637A2">
      <w:pPr>
        <w:rPr>
          <w:rFonts w:ascii="Arial" w:hAnsi="Arial" w:cs="Arial"/>
          <w:szCs w:val="22"/>
        </w:rPr>
      </w:pPr>
      <w:r w:rsidRPr="00F92645">
        <w:rPr>
          <w:rFonts w:ascii="Arial" w:hAnsi="Arial" w:cs="Arial"/>
          <w:b/>
          <w:szCs w:val="22"/>
        </w:rPr>
        <w:t>How is an application considered?</w:t>
      </w:r>
    </w:p>
    <w:p w:rsidR="003637A2" w:rsidRPr="00F92645" w:rsidRDefault="003637A2" w:rsidP="003637A2">
      <w:pPr>
        <w:rPr>
          <w:rFonts w:ascii="Arial" w:hAnsi="Arial" w:cs="Arial"/>
          <w:szCs w:val="22"/>
        </w:rPr>
      </w:pPr>
      <w:r w:rsidRPr="00F92645">
        <w:rPr>
          <w:rFonts w:ascii="Arial" w:hAnsi="Arial" w:cs="Arial"/>
          <w:szCs w:val="22"/>
        </w:rPr>
        <w:t xml:space="preserve">The </w:t>
      </w:r>
      <w:r w:rsidR="004E7FDB">
        <w:rPr>
          <w:rFonts w:ascii="Arial" w:hAnsi="Arial" w:cs="Arial"/>
          <w:szCs w:val="22"/>
        </w:rPr>
        <w:t xml:space="preserve">Parish Council </w:t>
      </w:r>
      <w:r w:rsidRPr="00F92645">
        <w:rPr>
          <w:rFonts w:ascii="Arial" w:hAnsi="Arial" w:cs="Arial"/>
          <w:szCs w:val="22"/>
        </w:rPr>
        <w:t>will consider applications on the following basis:</w:t>
      </w:r>
    </w:p>
    <w:p w:rsidR="003637A2" w:rsidRPr="00F92645" w:rsidRDefault="003637A2" w:rsidP="003637A2">
      <w:pPr>
        <w:numPr>
          <w:ilvl w:val="0"/>
          <w:numId w:val="2"/>
        </w:numPr>
        <w:overflowPunct/>
        <w:autoSpaceDE/>
        <w:autoSpaceDN/>
        <w:adjustRightInd/>
        <w:contextualSpacing/>
        <w:textAlignment w:val="auto"/>
        <w:rPr>
          <w:rFonts w:ascii="Arial" w:hAnsi="Arial" w:cs="Arial"/>
        </w:rPr>
      </w:pPr>
      <w:r w:rsidRPr="00F92645">
        <w:rPr>
          <w:rFonts w:ascii="Arial" w:hAnsi="Arial" w:cs="Arial"/>
        </w:rPr>
        <w:t>How well the grant will meet the needs of the community</w:t>
      </w:r>
    </w:p>
    <w:p w:rsidR="003637A2" w:rsidRPr="00F92645" w:rsidRDefault="003637A2" w:rsidP="003637A2">
      <w:pPr>
        <w:numPr>
          <w:ilvl w:val="0"/>
          <w:numId w:val="2"/>
        </w:numPr>
        <w:overflowPunct/>
        <w:autoSpaceDE/>
        <w:autoSpaceDN/>
        <w:adjustRightInd/>
        <w:contextualSpacing/>
        <w:textAlignment w:val="auto"/>
        <w:rPr>
          <w:rFonts w:ascii="Arial" w:hAnsi="Arial" w:cs="Arial"/>
        </w:rPr>
      </w:pPr>
      <w:r w:rsidRPr="00F92645">
        <w:rPr>
          <w:rFonts w:ascii="Arial" w:hAnsi="Arial" w:cs="Arial"/>
        </w:rPr>
        <w:t>How effectively the group will use the grant</w:t>
      </w:r>
    </w:p>
    <w:p w:rsidR="003637A2" w:rsidRPr="00F92645" w:rsidRDefault="003637A2" w:rsidP="003637A2">
      <w:pPr>
        <w:numPr>
          <w:ilvl w:val="0"/>
          <w:numId w:val="2"/>
        </w:numPr>
        <w:overflowPunct/>
        <w:autoSpaceDE/>
        <w:autoSpaceDN/>
        <w:adjustRightInd/>
        <w:contextualSpacing/>
        <w:textAlignment w:val="auto"/>
        <w:rPr>
          <w:rFonts w:ascii="Arial" w:hAnsi="Arial" w:cs="Arial"/>
        </w:rPr>
      </w:pPr>
      <w:r w:rsidRPr="00F92645">
        <w:rPr>
          <w:rFonts w:ascii="Arial" w:hAnsi="Arial" w:cs="Arial"/>
        </w:rPr>
        <w:t>Whether the costs are appropriate and realistic</w:t>
      </w:r>
    </w:p>
    <w:p w:rsidR="003637A2" w:rsidRPr="00F92645" w:rsidRDefault="003637A2" w:rsidP="003637A2">
      <w:pPr>
        <w:numPr>
          <w:ilvl w:val="0"/>
          <w:numId w:val="2"/>
        </w:numPr>
        <w:overflowPunct/>
        <w:autoSpaceDE/>
        <w:autoSpaceDN/>
        <w:adjustRightInd/>
        <w:contextualSpacing/>
        <w:textAlignment w:val="auto"/>
        <w:rPr>
          <w:rFonts w:ascii="Arial" w:hAnsi="Arial" w:cs="Arial"/>
        </w:rPr>
      </w:pPr>
      <w:r w:rsidRPr="00F92645">
        <w:rPr>
          <w:rFonts w:ascii="Arial" w:hAnsi="Arial" w:cs="Arial"/>
        </w:rPr>
        <w:t>Level of contributions raised locally</w:t>
      </w:r>
    </w:p>
    <w:p w:rsidR="003637A2" w:rsidRPr="00F92645" w:rsidRDefault="003637A2" w:rsidP="003637A2">
      <w:pPr>
        <w:numPr>
          <w:ilvl w:val="0"/>
          <w:numId w:val="2"/>
        </w:numPr>
        <w:overflowPunct/>
        <w:autoSpaceDE/>
        <w:autoSpaceDN/>
        <w:adjustRightInd/>
        <w:contextualSpacing/>
        <w:textAlignment w:val="auto"/>
        <w:rPr>
          <w:rFonts w:ascii="Arial" w:hAnsi="Arial" w:cs="Arial"/>
        </w:rPr>
      </w:pPr>
      <w:r w:rsidRPr="00F92645">
        <w:rPr>
          <w:rFonts w:ascii="Arial" w:hAnsi="Arial" w:cs="Arial"/>
        </w:rPr>
        <w:t>Whether the applicant could reasonably have been expected to obtain sufficient funding from a more appropriate source</w:t>
      </w:r>
    </w:p>
    <w:p w:rsidR="003637A2" w:rsidRPr="00F92645" w:rsidRDefault="003637A2" w:rsidP="003637A2">
      <w:pPr>
        <w:numPr>
          <w:ilvl w:val="0"/>
          <w:numId w:val="2"/>
        </w:numPr>
        <w:overflowPunct/>
        <w:autoSpaceDE/>
        <w:autoSpaceDN/>
        <w:adjustRightInd/>
        <w:contextualSpacing/>
        <w:textAlignment w:val="auto"/>
        <w:rPr>
          <w:rFonts w:ascii="Arial" w:hAnsi="Arial" w:cs="Arial"/>
        </w:rPr>
      </w:pPr>
      <w:r w:rsidRPr="00F92645">
        <w:rPr>
          <w:rFonts w:ascii="Arial" w:hAnsi="Arial" w:cs="Arial"/>
        </w:rPr>
        <w:t xml:space="preserve">How the group is </w:t>
      </w:r>
      <w:proofErr w:type="gramStart"/>
      <w:r w:rsidRPr="00F92645">
        <w:rPr>
          <w:rFonts w:ascii="Arial" w:hAnsi="Arial" w:cs="Arial"/>
        </w:rPr>
        <w:t>managed</w:t>
      </w:r>
      <w:proofErr w:type="gramEnd"/>
    </w:p>
    <w:p w:rsidR="003637A2" w:rsidRPr="00F92645" w:rsidRDefault="003637A2" w:rsidP="003637A2">
      <w:pPr>
        <w:numPr>
          <w:ilvl w:val="0"/>
          <w:numId w:val="2"/>
        </w:numPr>
        <w:overflowPunct/>
        <w:autoSpaceDE/>
        <w:autoSpaceDN/>
        <w:adjustRightInd/>
        <w:contextualSpacing/>
        <w:textAlignment w:val="auto"/>
        <w:rPr>
          <w:rFonts w:ascii="Arial" w:hAnsi="Arial" w:cs="Arial"/>
        </w:rPr>
      </w:pPr>
      <w:r w:rsidRPr="00F92645">
        <w:rPr>
          <w:rFonts w:ascii="Arial" w:hAnsi="Arial" w:cs="Arial"/>
        </w:rPr>
        <w:t xml:space="preserve">How the grant positively benefits </w:t>
      </w:r>
      <w:r w:rsidR="004E7FDB">
        <w:rPr>
          <w:rFonts w:ascii="Arial" w:hAnsi="Arial" w:cs="Arial"/>
        </w:rPr>
        <w:t xml:space="preserve">Wootton St Lawrence or Ramsdell </w:t>
      </w:r>
      <w:r w:rsidRPr="00F92645">
        <w:rPr>
          <w:rFonts w:ascii="Arial" w:hAnsi="Arial" w:cs="Arial"/>
        </w:rPr>
        <w:t>residents</w:t>
      </w:r>
    </w:p>
    <w:p w:rsidR="003637A2" w:rsidRPr="00F92645" w:rsidRDefault="003637A2" w:rsidP="003637A2">
      <w:pPr>
        <w:rPr>
          <w:rFonts w:ascii="Arial" w:hAnsi="Arial" w:cs="Arial"/>
          <w:szCs w:val="22"/>
        </w:rPr>
      </w:pPr>
    </w:p>
    <w:p w:rsidR="003637A2" w:rsidRPr="00F92645" w:rsidRDefault="003637A2" w:rsidP="003637A2">
      <w:pPr>
        <w:rPr>
          <w:rFonts w:ascii="Arial" w:hAnsi="Arial" w:cs="Arial"/>
          <w:szCs w:val="22"/>
        </w:rPr>
      </w:pPr>
      <w:r w:rsidRPr="00F92645">
        <w:rPr>
          <w:rFonts w:ascii="Arial" w:hAnsi="Arial" w:cs="Arial"/>
          <w:szCs w:val="22"/>
        </w:rPr>
        <w:t>App</w:t>
      </w:r>
      <w:r w:rsidR="004E7FDB">
        <w:rPr>
          <w:rFonts w:ascii="Arial" w:hAnsi="Arial" w:cs="Arial"/>
          <w:szCs w:val="22"/>
        </w:rPr>
        <w:t>licants are expected to attend a Parish Council</w:t>
      </w:r>
      <w:r w:rsidRPr="00F92645">
        <w:rPr>
          <w:rFonts w:ascii="Arial" w:hAnsi="Arial" w:cs="Arial"/>
          <w:szCs w:val="22"/>
        </w:rPr>
        <w:t xml:space="preserve"> meeting to provide any additional supporting information and answer any questions the </w:t>
      </w:r>
      <w:r w:rsidR="004E7FDB">
        <w:rPr>
          <w:rFonts w:ascii="Arial" w:hAnsi="Arial" w:cs="Arial"/>
          <w:szCs w:val="22"/>
        </w:rPr>
        <w:t xml:space="preserve">Parish Council </w:t>
      </w:r>
      <w:r w:rsidRPr="00F92645">
        <w:rPr>
          <w:rFonts w:ascii="Arial" w:hAnsi="Arial" w:cs="Arial"/>
          <w:szCs w:val="22"/>
        </w:rPr>
        <w:t>might have.</w:t>
      </w:r>
    </w:p>
    <w:p w:rsidR="003637A2" w:rsidRPr="00F92645" w:rsidRDefault="003637A2" w:rsidP="003637A2">
      <w:pPr>
        <w:rPr>
          <w:rFonts w:ascii="Arial" w:hAnsi="Arial" w:cs="Arial"/>
          <w:szCs w:val="22"/>
        </w:rPr>
      </w:pPr>
    </w:p>
    <w:p w:rsidR="003637A2" w:rsidRPr="00F92645" w:rsidRDefault="003637A2" w:rsidP="003637A2">
      <w:pPr>
        <w:rPr>
          <w:rFonts w:ascii="Arial" w:hAnsi="Arial" w:cs="Arial"/>
          <w:szCs w:val="22"/>
        </w:rPr>
      </w:pPr>
      <w:r w:rsidRPr="00F92645">
        <w:rPr>
          <w:rFonts w:ascii="Arial" w:hAnsi="Arial" w:cs="Arial"/>
          <w:szCs w:val="22"/>
        </w:rPr>
        <w:t>Applications will be considered twice a year (</w:t>
      </w:r>
      <w:r w:rsidR="004E7FDB">
        <w:rPr>
          <w:rFonts w:ascii="Arial" w:hAnsi="Arial" w:cs="Arial"/>
          <w:szCs w:val="22"/>
        </w:rPr>
        <w:t>May and November</w:t>
      </w:r>
      <w:r w:rsidRPr="00F92645">
        <w:rPr>
          <w:rFonts w:ascii="Arial" w:hAnsi="Arial" w:cs="Arial"/>
          <w:szCs w:val="22"/>
        </w:rPr>
        <w:t>) by the</w:t>
      </w:r>
      <w:r w:rsidR="004E7FDB">
        <w:rPr>
          <w:rFonts w:ascii="Arial" w:hAnsi="Arial" w:cs="Arial"/>
          <w:szCs w:val="22"/>
        </w:rPr>
        <w:t xml:space="preserve"> Parish Council</w:t>
      </w:r>
      <w:r w:rsidRPr="00F92645">
        <w:rPr>
          <w:rFonts w:ascii="Arial" w:hAnsi="Arial" w:cs="Arial"/>
          <w:szCs w:val="22"/>
        </w:rPr>
        <w:t>:</w:t>
      </w:r>
    </w:p>
    <w:p w:rsidR="003637A2" w:rsidRPr="00F92645" w:rsidRDefault="003637A2" w:rsidP="003637A2">
      <w:pPr>
        <w:rPr>
          <w:rFonts w:ascii="Arial" w:hAnsi="Arial" w:cs="Arial"/>
          <w:szCs w:val="22"/>
        </w:rPr>
      </w:pPr>
    </w:p>
    <w:p w:rsidR="003637A2" w:rsidRPr="00F92645" w:rsidRDefault="003637A2" w:rsidP="003637A2">
      <w:pPr>
        <w:rPr>
          <w:rFonts w:ascii="Arial" w:hAnsi="Arial" w:cs="Arial"/>
          <w:szCs w:val="22"/>
        </w:rPr>
      </w:pPr>
      <w:r w:rsidRPr="00F92645">
        <w:rPr>
          <w:rFonts w:ascii="Arial" w:hAnsi="Arial" w:cs="Arial"/>
          <w:szCs w:val="22"/>
        </w:rPr>
        <w:t>Deadline for Submission</w:t>
      </w:r>
      <w:r w:rsidRPr="00F92645">
        <w:rPr>
          <w:rFonts w:ascii="Arial" w:hAnsi="Arial" w:cs="Arial"/>
          <w:szCs w:val="22"/>
        </w:rPr>
        <w:tab/>
        <w:t>Consideration of Application</w:t>
      </w:r>
    </w:p>
    <w:p w:rsidR="003637A2" w:rsidRDefault="003637A2" w:rsidP="003637A2">
      <w:pPr>
        <w:rPr>
          <w:rFonts w:ascii="Arial" w:hAnsi="Arial" w:cs="Arial"/>
          <w:szCs w:val="22"/>
        </w:rPr>
      </w:pPr>
      <w:r w:rsidRPr="00CA274E">
        <w:rPr>
          <w:rFonts w:ascii="Arial" w:hAnsi="Arial" w:cs="Arial"/>
          <w:szCs w:val="22"/>
        </w:rPr>
        <w:t xml:space="preserve">Friday </w:t>
      </w:r>
      <w:r w:rsidR="00401E07">
        <w:rPr>
          <w:rFonts w:ascii="Arial" w:hAnsi="Arial" w:cs="Arial"/>
          <w:szCs w:val="22"/>
        </w:rPr>
        <w:t>2</w:t>
      </w:r>
      <w:r w:rsidR="00401E07" w:rsidRPr="00401E07">
        <w:rPr>
          <w:rFonts w:ascii="Arial" w:hAnsi="Arial" w:cs="Arial"/>
          <w:szCs w:val="22"/>
          <w:vertAlign w:val="superscript"/>
        </w:rPr>
        <w:t>nd</w:t>
      </w:r>
      <w:r w:rsidR="00401E07">
        <w:rPr>
          <w:rFonts w:ascii="Arial" w:hAnsi="Arial" w:cs="Arial"/>
          <w:szCs w:val="22"/>
        </w:rPr>
        <w:t xml:space="preserve"> May </w:t>
      </w:r>
      <w:r w:rsidRPr="00CA274E">
        <w:rPr>
          <w:rFonts w:ascii="Arial" w:hAnsi="Arial" w:cs="Arial"/>
          <w:szCs w:val="22"/>
        </w:rPr>
        <w:t>20</w:t>
      </w:r>
      <w:r>
        <w:rPr>
          <w:rFonts w:ascii="Arial" w:hAnsi="Arial" w:cs="Arial"/>
          <w:szCs w:val="22"/>
        </w:rPr>
        <w:t>25</w:t>
      </w:r>
      <w:r w:rsidRPr="00CA274E">
        <w:rPr>
          <w:rFonts w:ascii="Arial" w:hAnsi="Arial" w:cs="Arial"/>
          <w:szCs w:val="22"/>
        </w:rPr>
        <w:t xml:space="preserve">         </w:t>
      </w:r>
      <w:r w:rsidR="00401E07">
        <w:rPr>
          <w:rFonts w:ascii="Arial" w:hAnsi="Arial" w:cs="Arial"/>
          <w:szCs w:val="22"/>
        </w:rPr>
        <w:tab/>
      </w:r>
      <w:r w:rsidRPr="00CA274E">
        <w:rPr>
          <w:rFonts w:ascii="Arial" w:hAnsi="Arial" w:cs="Arial"/>
          <w:szCs w:val="22"/>
        </w:rPr>
        <w:t xml:space="preserve">Monday </w:t>
      </w:r>
      <w:r w:rsidR="00401E07">
        <w:rPr>
          <w:rFonts w:ascii="Arial" w:hAnsi="Arial" w:cs="Arial"/>
          <w:szCs w:val="22"/>
        </w:rPr>
        <w:t>19</w:t>
      </w:r>
      <w:r w:rsidR="00401E07" w:rsidRPr="00401E07">
        <w:rPr>
          <w:rFonts w:ascii="Arial" w:hAnsi="Arial" w:cs="Arial"/>
          <w:szCs w:val="22"/>
          <w:vertAlign w:val="superscript"/>
        </w:rPr>
        <w:t>th</w:t>
      </w:r>
      <w:r w:rsidR="00401E07">
        <w:rPr>
          <w:rFonts w:ascii="Arial" w:hAnsi="Arial" w:cs="Arial"/>
          <w:szCs w:val="22"/>
        </w:rPr>
        <w:t xml:space="preserve"> May</w:t>
      </w:r>
      <w:r w:rsidRPr="00CA274E">
        <w:rPr>
          <w:rFonts w:ascii="Arial" w:hAnsi="Arial" w:cs="Arial"/>
          <w:szCs w:val="22"/>
        </w:rPr>
        <w:t xml:space="preserve"> 20</w:t>
      </w:r>
      <w:r>
        <w:rPr>
          <w:rFonts w:ascii="Arial" w:hAnsi="Arial" w:cs="Arial"/>
          <w:szCs w:val="22"/>
        </w:rPr>
        <w:t>25</w:t>
      </w:r>
    </w:p>
    <w:p w:rsidR="003637A2" w:rsidRPr="00CA274E" w:rsidRDefault="003637A2" w:rsidP="003637A2">
      <w:pPr>
        <w:rPr>
          <w:rFonts w:ascii="Arial" w:hAnsi="Arial" w:cs="Arial"/>
          <w:szCs w:val="22"/>
        </w:rPr>
      </w:pPr>
      <w:r w:rsidRPr="00CA274E">
        <w:rPr>
          <w:rFonts w:ascii="Arial" w:hAnsi="Arial" w:cs="Arial"/>
          <w:szCs w:val="22"/>
        </w:rPr>
        <w:t xml:space="preserve">Friday </w:t>
      </w:r>
      <w:r w:rsidR="00401E07">
        <w:rPr>
          <w:rFonts w:ascii="Arial" w:hAnsi="Arial" w:cs="Arial"/>
          <w:szCs w:val="22"/>
        </w:rPr>
        <w:t>7</w:t>
      </w:r>
      <w:r w:rsidR="00401E07" w:rsidRPr="00401E07">
        <w:rPr>
          <w:rFonts w:ascii="Arial" w:hAnsi="Arial" w:cs="Arial"/>
          <w:szCs w:val="22"/>
          <w:vertAlign w:val="superscript"/>
        </w:rPr>
        <w:t>th</w:t>
      </w:r>
      <w:r w:rsidR="00401E07">
        <w:rPr>
          <w:rFonts w:ascii="Arial" w:hAnsi="Arial" w:cs="Arial"/>
          <w:szCs w:val="22"/>
        </w:rPr>
        <w:t xml:space="preserve"> November </w:t>
      </w:r>
      <w:r>
        <w:rPr>
          <w:rFonts w:ascii="Arial" w:hAnsi="Arial" w:cs="Arial"/>
          <w:szCs w:val="22"/>
        </w:rPr>
        <w:t xml:space="preserve">2025     </w:t>
      </w:r>
      <w:r w:rsidR="00401E07"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 xml:space="preserve">Monday </w:t>
      </w:r>
      <w:r w:rsidR="00401E07">
        <w:rPr>
          <w:rFonts w:ascii="Arial" w:hAnsi="Arial" w:cs="Arial"/>
          <w:szCs w:val="22"/>
        </w:rPr>
        <w:t>24</w:t>
      </w:r>
      <w:r w:rsidR="00401E07" w:rsidRPr="00401E07">
        <w:rPr>
          <w:rFonts w:ascii="Arial" w:hAnsi="Arial" w:cs="Arial"/>
          <w:szCs w:val="22"/>
          <w:vertAlign w:val="superscript"/>
        </w:rPr>
        <w:t>th</w:t>
      </w:r>
      <w:r w:rsidR="00401E07">
        <w:rPr>
          <w:rFonts w:ascii="Arial" w:hAnsi="Arial" w:cs="Arial"/>
          <w:szCs w:val="22"/>
        </w:rPr>
        <w:t xml:space="preserve"> November </w:t>
      </w:r>
      <w:r w:rsidRPr="00CA274E">
        <w:rPr>
          <w:rFonts w:ascii="Arial" w:hAnsi="Arial" w:cs="Arial"/>
          <w:szCs w:val="22"/>
        </w:rPr>
        <w:t>20</w:t>
      </w:r>
      <w:r>
        <w:rPr>
          <w:rFonts w:ascii="Arial" w:hAnsi="Arial" w:cs="Arial"/>
          <w:szCs w:val="22"/>
        </w:rPr>
        <w:t>25</w:t>
      </w:r>
    </w:p>
    <w:p w:rsidR="003637A2" w:rsidRDefault="003637A2" w:rsidP="003637A2">
      <w:pPr>
        <w:rPr>
          <w:rFonts w:ascii="Arial" w:hAnsi="Arial" w:cs="Arial"/>
          <w:szCs w:val="22"/>
        </w:rPr>
      </w:pPr>
    </w:p>
    <w:p w:rsidR="003637A2" w:rsidRPr="00F92645" w:rsidRDefault="003637A2" w:rsidP="003637A2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In exceptional circumstances grant applications may be considered at other times.</w:t>
      </w:r>
    </w:p>
    <w:p w:rsidR="003637A2" w:rsidRPr="00F92645" w:rsidRDefault="003637A2" w:rsidP="003637A2">
      <w:pPr>
        <w:rPr>
          <w:rFonts w:ascii="Arial" w:hAnsi="Arial" w:cs="Arial"/>
          <w:szCs w:val="22"/>
        </w:rPr>
      </w:pPr>
    </w:p>
    <w:p w:rsidR="003637A2" w:rsidRPr="00F92645" w:rsidRDefault="003637A2" w:rsidP="003637A2">
      <w:pPr>
        <w:rPr>
          <w:rFonts w:ascii="Arial" w:hAnsi="Arial" w:cs="Arial"/>
          <w:szCs w:val="22"/>
        </w:rPr>
      </w:pPr>
      <w:r w:rsidRPr="00F92645">
        <w:rPr>
          <w:rFonts w:ascii="Arial" w:hAnsi="Arial" w:cs="Arial"/>
          <w:szCs w:val="22"/>
        </w:rPr>
        <w:t>Grants to successful applicants will be paid electronically.</w:t>
      </w:r>
    </w:p>
    <w:p w:rsidR="003637A2" w:rsidRPr="00F92645" w:rsidRDefault="003637A2" w:rsidP="003637A2">
      <w:pPr>
        <w:ind w:left="1440"/>
        <w:rPr>
          <w:rFonts w:ascii="Arial" w:hAnsi="Arial" w:cs="Arial"/>
          <w:szCs w:val="22"/>
        </w:rPr>
      </w:pPr>
    </w:p>
    <w:p w:rsidR="003637A2" w:rsidRPr="00F92645" w:rsidRDefault="003637A2" w:rsidP="003637A2">
      <w:pPr>
        <w:rPr>
          <w:rFonts w:ascii="Arial" w:hAnsi="Arial" w:cs="Arial"/>
          <w:szCs w:val="22"/>
        </w:rPr>
      </w:pPr>
      <w:r w:rsidRPr="00F92645">
        <w:rPr>
          <w:rFonts w:ascii="Arial" w:hAnsi="Arial" w:cs="Arial"/>
          <w:szCs w:val="22"/>
        </w:rPr>
        <w:t xml:space="preserve">Recognition of the grant from </w:t>
      </w:r>
      <w:r w:rsidR="004E7FDB">
        <w:rPr>
          <w:rFonts w:ascii="Arial" w:hAnsi="Arial" w:cs="Arial"/>
          <w:szCs w:val="22"/>
        </w:rPr>
        <w:t xml:space="preserve">Wootton St Lawrence with Ramsdell Parish </w:t>
      </w:r>
      <w:r w:rsidRPr="00F92645">
        <w:rPr>
          <w:rFonts w:ascii="Arial" w:hAnsi="Arial" w:cs="Arial"/>
          <w:szCs w:val="22"/>
        </w:rPr>
        <w:t>Council must be made in any publicity.</w:t>
      </w:r>
    </w:p>
    <w:p w:rsidR="003637A2" w:rsidRPr="00F92645" w:rsidRDefault="003637A2" w:rsidP="003637A2">
      <w:pPr>
        <w:rPr>
          <w:rFonts w:ascii="Arial" w:hAnsi="Arial" w:cs="Arial"/>
          <w:szCs w:val="22"/>
        </w:rPr>
      </w:pPr>
    </w:p>
    <w:p w:rsidR="003637A2" w:rsidRPr="00F92645" w:rsidRDefault="003637A2" w:rsidP="003637A2">
      <w:pPr>
        <w:rPr>
          <w:rFonts w:ascii="Arial" w:hAnsi="Arial" w:cs="Arial"/>
          <w:szCs w:val="22"/>
        </w:rPr>
      </w:pPr>
      <w:r w:rsidRPr="00F92645">
        <w:rPr>
          <w:rFonts w:ascii="Arial" w:hAnsi="Arial" w:cs="Arial"/>
          <w:b/>
          <w:szCs w:val="22"/>
        </w:rPr>
        <w:lastRenderedPageBreak/>
        <w:t>How to apply?</w:t>
      </w:r>
    </w:p>
    <w:p w:rsidR="003637A2" w:rsidRPr="00F92645" w:rsidRDefault="003637A2" w:rsidP="003637A2">
      <w:pPr>
        <w:rPr>
          <w:rFonts w:ascii="Arial" w:hAnsi="Arial" w:cs="Arial"/>
          <w:szCs w:val="22"/>
        </w:rPr>
      </w:pPr>
      <w:r w:rsidRPr="00F92645">
        <w:rPr>
          <w:rFonts w:ascii="Arial" w:hAnsi="Arial" w:cs="Arial"/>
          <w:szCs w:val="22"/>
        </w:rPr>
        <w:t>Applications for funding must be made on the grants application form, accompanied by copies of the organisation’s governing document, latest accounts, annual report and AGM minutes.</w:t>
      </w:r>
      <w:r>
        <w:rPr>
          <w:rFonts w:ascii="Arial" w:hAnsi="Arial" w:cs="Arial"/>
          <w:szCs w:val="22"/>
        </w:rPr>
        <w:t xml:space="preserve">  </w:t>
      </w:r>
    </w:p>
    <w:p w:rsidR="003637A2" w:rsidRDefault="003637A2" w:rsidP="003637A2">
      <w:pPr>
        <w:rPr>
          <w:rFonts w:ascii="Arial" w:hAnsi="Arial" w:cs="Arial"/>
          <w:szCs w:val="22"/>
        </w:rPr>
      </w:pPr>
      <w:r w:rsidRPr="00F92645">
        <w:rPr>
          <w:rFonts w:ascii="Arial" w:hAnsi="Arial" w:cs="Arial"/>
          <w:szCs w:val="22"/>
        </w:rPr>
        <w:t>Only one application per financial year can be submitted by an organisation and similar applications for more than two financial years will not be looked on favourably</w:t>
      </w:r>
      <w:r>
        <w:rPr>
          <w:rFonts w:ascii="Arial" w:hAnsi="Arial" w:cs="Arial"/>
          <w:szCs w:val="22"/>
        </w:rPr>
        <w:t>.</w:t>
      </w:r>
    </w:p>
    <w:p w:rsidR="000A3386" w:rsidRDefault="000A3386"/>
    <w:sectPr w:rsidR="000A33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64688"/>
    <w:multiLevelType w:val="hybridMultilevel"/>
    <w:tmpl w:val="235AAFAE"/>
    <w:lvl w:ilvl="0" w:tplc="4DC84B30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AE337CB"/>
    <w:multiLevelType w:val="hybridMultilevel"/>
    <w:tmpl w:val="61BA7288"/>
    <w:lvl w:ilvl="0" w:tplc="4DC84B3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7A2"/>
    <w:rsid w:val="000A3386"/>
    <w:rsid w:val="0022075B"/>
    <w:rsid w:val="003637A2"/>
    <w:rsid w:val="00401E07"/>
    <w:rsid w:val="004E7FDB"/>
    <w:rsid w:val="007401CF"/>
    <w:rsid w:val="00945C20"/>
    <w:rsid w:val="00B405B9"/>
    <w:rsid w:val="00F7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48832F-2C8D-4123-9595-7BC5C1D1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7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Hatch Warren Infant School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</dc:creator>
  <cp:keywords/>
  <dc:description/>
  <cp:lastModifiedBy>Kirsty</cp:lastModifiedBy>
  <cp:revision>2</cp:revision>
  <dcterms:created xsi:type="dcterms:W3CDTF">2025-04-21T09:07:00Z</dcterms:created>
  <dcterms:modified xsi:type="dcterms:W3CDTF">2025-04-21T09:07:00Z</dcterms:modified>
</cp:coreProperties>
</file>